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17044B">
        <w:rPr>
          <w:b/>
          <w:sz w:val="26"/>
          <w:szCs w:val="26"/>
        </w:rPr>
        <w:t>12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17044B" w:rsidRPr="0017044B">
        <w:rPr>
          <w:b/>
          <w:sz w:val="26"/>
          <w:szCs w:val="26"/>
        </w:rPr>
        <w:t>октября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F4FF3">
        <w:rPr>
          <w:b/>
          <w:sz w:val="26"/>
          <w:szCs w:val="26"/>
        </w:rPr>
        <w:t>3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17044B" w:rsidP="0017044B">
            <w:pPr>
              <w:jc w:val="both"/>
              <w:rPr>
                <w:rFonts w:cs="Arial"/>
              </w:rPr>
            </w:pPr>
            <w:r>
              <w:t>Признание</w:t>
            </w:r>
            <w:r w:rsidR="00CC60FB" w:rsidRPr="00CC60FB">
              <w:t xml:space="preserve"> </w:t>
            </w:r>
            <w:r w:rsidR="00653730">
              <w:t xml:space="preserve">тендера </w:t>
            </w:r>
            <w:r w:rsidR="00CC60FB" w:rsidRPr="00CC60FB">
              <w:t>на</w:t>
            </w:r>
            <w:r>
              <w:t xml:space="preserve"> поставку </w:t>
            </w:r>
            <w:r w:rsidR="00CC60FB" w:rsidRPr="00CC60FB">
              <w:t xml:space="preserve"> </w:t>
            </w:r>
            <w:r w:rsidR="00912D34">
              <w:t xml:space="preserve"> </w:t>
            </w:r>
            <w:r w:rsidRPr="0017044B">
              <w:rPr>
                <w:szCs w:val="28"/>
              </w:rPr>
              <w:t xml:space="preserve">насосов циркуляционных </w:t>
            </w:r>
            <w:r w:rsidRPr="0017044B">
              <w:t>для нужд   ПАО «Славнефть-ЯНОС»</w:t>
            </w:r>
            <w:r>
              <w:t xml:space="preserve"> </w:t>
            </w:r>
            <w:r w:rsidRPr="0017044B">
              <w:t>несостоявшимся</w:t>
            </w:r>
            <w:r w:rsidRPr="0017044B">
              <w:t>.</w:t>
            </w:r>
            <w:r w:rsidR="00956AC4" w:rsidRPr="00912D34">
              <w:t xml:space="preserve"> </w:t>
            </w:r>
            <w:r w:rsidR="00CC60FB" w:rsidRPr="00912D34">
              <w:t>(ПДО №</w:t>
            </w:r>
            <w:r>
              <w:t>526</w:t>
            </w:r>
            <w:r w:rsidR="00CC60FB" w:rsidRPr="00912D34">
              <w:t>-</w:t>
            </w:r>
            <w:r w:rsidR="00912D34" w:rsidRPr="00912D34">
              <w:t>С</w:t>
            </w:r>
            <w:r w:rsidR="00CC60FB" w:rsidRPr="00912D34">
              <w:t>С-20</w:t>
            </w:r>
            <w:r w:rsidR="000C5381">
              <w:t>2</w:t>
            </w:r>
            <w:r>
              <w:t>3</w:t>
            </w:r>
            <w:r w:rsidR="00CC60FB"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17044B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17044B">
              <w:t>Признание тендера на поставку   насосов циркуляционных для нужд   ПАО «Славнефть-ЯНОС» несостоявшимся. (ПДО №526-СС-2023).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5381" w:rsidRDefault="00C007EA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17044B">
              <w:t>Признать</w:t>
            </w:r>
            <w:r w:rsidRPr="00C007EA">
              <w:t xml:space="preserve"> тендер </w:t>
            </w:r>
            <w:r w:rsidR="00035662">
              <w:t xml:space="preserve">на </w:t>
            </w:r>
            <w:r w:rsidR="00500B7C">
              <w:t xml:space="preserve"> поставку </w:t>
            </w:r>
            <w:r w:rsidR="0017044B" w:rsidRPr="0017044B">
              <w:t>на поставку   насосов циркуляционных для нужд   ПАО «Славнефть-ЯНОС». (ПДО №526-СС-2023)</w:t>
            </w:r>
            <w:r w:rsidR="0017044B">
              <w:t xml:space="preserve"> </w:t>
            </w:r>
            <w:bookmarkStart w:id="3" w:name="_GoBack"/>
            <w:bookmarkEnd w:id="3"/>
            <w:r w:rsidR="0017044B">
              <w:t>несостоявшимся.</w:t>
            </w:r>
          </w:p>
          <w:p w:rsidR="0027590D" w:rsidRPr="00620C62" w:rsidRDefault="000C5381" w:rsidP="0017044B">
            <w:pPr>
              <w:tabs>
                <w:tab w:val="left" w:pos="1134"/>
              </w:tabs>
              <w:spacing w:line="252" w:lineRule="auto"/>
              <w:ind w:left="2411"/>
              <w:jc w:val="both"/>
              <w:rPr>
                <w:rFonts w:cs="Arial"/>
              </w:rPr>
            </w:pPr>
            <w:r w:rsidRPr="000C5381"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704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CAD94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34</cp:revision>
  <cp:lastPrinted>2023-10-17T07:07:00Z</cp:lastPrinted>
  <dcterms:created xsi:type="dcterms:W3CDTF">2014-10-02T08:02:00Z</dcterms:created>
  <dcterms:modified xsi:type="dcterms:W3CDTF">2023-10-17T07:07:00Z</dcterms:modified>
</cp:coreProperties>
</file>